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eastAsiaTheme="minorEastAsia"/>
          <w:b/>
          <w:bCs/>
          <w:sz w:val="28"/>
          <w:szCs w:val="28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-84455</wp:posOffset>
            </wp:positionH>
            <wp:positionV relativeFrom="paragraph">
              <wp:posOffset>5690870</wp:posOffset>
            </wp:positionV>
            <wp:extent cx="4834255" cy="3261995"/>
            <wp:effectExtent l="0" t="0" r="4445" b="14605"/>
            <wp:wrapTight wrapText="bothSides">
              <wp:wrapPolygon>
                <wp:start x="0" y="0"/>
                <wp:lineTo x="0" y="21444"/>
                <wp:lineTo x="21535" y="21444"/>
                <wp:lineTo x="21535" y="0"/>
                <wp:lineTo x="0" y="0"/>
              </wp:wrapPolygon>
            </wp:wrapTight>
            <wp:docPr id="4" name="图片 4" descr="彩化采购公告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彩化采购公告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34255" cy="326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b/>
          <w:bCs/>
          <w:sz w:val="28"/>
          <w:szCs w:val="28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3124200</wp:posOffset>
            </wp:positionV>
            <wp:extent cx="5266690" cy="2562225"/>
            <wp:effectExtent l="0" t="0" r="10160" b="9525"/>
            <wp:wrapTight wrapText="bothSides">
              <wp:wrapPolygon>
                <wp:start x="0" y="0"/>
                <wp:lineTo x="0" y="21520"/>
                <wp:lineTo x="21485" y="21520"/>
                <wp:lineTo x="21485" y="0"/>
                <wp:lineTo x="0" y="0"/>
              </wp:wrapPolygon>
            </wp:wrapTight>
            <wp:docPr id="2" name="图片 2" descr="彩化采购公告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彩化采购公告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28"/>
          <w:szCs w:val="28"/>
          <w:lang w:val="en-US" w:eastAsia="zh-CN"/>
        </w:rPr>
        <w:t>2021年南城中心彩化工程</w:t>
      </w:r>
      <w:r>
        <w:rPr>
          <w:rFonts w:hint="eastAsia" w:eastAsiaTheme="minorEastAsia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5266690" cy="2576830"/>
            <wp:effectExtent l="0" t="0" r="10160" b="13970"/>
            <wp:docPr id="1" name="图片 1" descr="彩化采购公告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彩化采购公告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7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b/>
          <w:bCs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eastAsiaTheme="minorEastAsia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5274310" cy="2001520"/>
            <wp:effectExtent l="0" t="0" r="2540" b="17780"/>
            <wp:docPr id="5" name="图片 5" descr="彩化采购公告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彩化采购公告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0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b/>
          <w:bCs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eastAsiaTheme="minorEastAsia"/>
          <w:b/>
          <w:bCs/>
          <w:sz w:val="28"/>
          <w:szCs w:val="28"/>
          <w:lang w:val="en-US"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3017520</wp:posOffset>
            </wp:positionV>
            <wp:extent cx="5269230" cy="2770505"/>
            <wp:effectExtent l="0" t="0" r="7620" b="10795"/>
            <wp:wrapTight wrapText="bothSides">
              <wp:wrapPolygon>
                <wp:start x="0" y="0"/>
                <wp:lineTo x="0" y="21387"/>
                <wp:lineTo x="21553" y="21387"/>
                <wp:lineTo x="21553" y="0"/>
                <wp:lineTo x="0" y="0"/>
              </wp:wrapPolygon>
            </wp:wrapTight>
            <wp:docPr id="7" name="图片 7" descr="彩化结果公告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彩化结果公告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770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b/>
          <w:bCs/>
          <w:sz w:val="28"/>
          <w:szCs w:val="28"/>
          <w:lang w:val="en-US"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142240</wp:posOffset>
            </wp:positionV>
            <wp:extent cx="5269865" cy="2884805"/>
            <wp:effectExtent l="0" t="0" r="6985" b="10795"/>
            <wp:wrapTight wrapText="bothSides">
              <wp:wrapPolygon>
                <wp:start x="0" y="0"/>
                <wp:lineTo x="0" y="21396"/>
                <wp:lineTo x="21551" y="21396"/>
                <wp:lineTo x="21551" y="0"/>
                <wp:lineTo x="0" y="0"/>
              </wp:wrapPolygon>
            </wp:wrapTight>
            <wp:docPr id="6" name="图片 6" descr="彩化结果公告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彩化结果公告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884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eastAsiaTheme="minorEastAsia"/>
          <w:b/>
          <w:bCs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81570"/>
    <w:rsid w:val="2618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2021-08-31T02:45:00Z</dcterms:created>
  <dc:creator>青  衡</dc:creator>
  <cp:lastModifiedBy>青  衡</cp:lastModifiedBy>
  <dcterms:modified xsi:type="dcterms:W3CDTF">2021-08-31T04:08:49Z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76FEE66260E7446EAF40ACB82EFD5BE2</vt:lpwstr>
  </property>
</Properties>
</file>